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2578" w14:textId="77777777" w:rsidR="00187CDB" w:rsidRPr="00FF0C7C" w:rsidRDefault="00187CDB" w:rsidP="00187CDB">
      <w:pPr>
        <w:tabs>
          <w:tab w:val="center" w:pos="5040"/>
        </w:tabs>
        <w:spacing w:line="360" w:lineRule="auto"/>
        <w:ind w:left="720" w:right="720"/>
        <w:jc w:val="center"/>
        <w:rPr>
          <w:rFonts w:asciiTheme="majorHAnsi" w:hAnsiTheme="majorHAnsi" w:cs="Arial"/>
          <w:b/>
          <w:snapToGrid w:val="0"/>
          <w:sz w:val="36"/>
          <w:szCs w:val="36"/>
        </w:rPr>
      </w:pPr>
      <w:r w:rsidRPr="00FF0C7C">
        <w:rPr>
          <w:rFonts w:asciiTheme="minorHAnsi" w:hAnsiTheme="minorHAnsi" w:cs="Arial"/>
          <w:b/>
          <w:snapToGrid w:val="0"/>
          <w:sz w:val="36"/>
          <w:szCs w:val="36"/>
        </w:rPr>
        <w:t>Laurie Leventhal-Belfer, Ph.D</w:t>
      </w:r>
      <w:r w:rsidRPr="00FF0C7C">
        <w:rPr>
          <w:rFonts w:asciiTheme="majorHAnsi" w:hAnsiTheme="majorHAnsi" w:cs="Arial"/>
          <w:b/>
          <w:snapToGrid w:val="0"/>
          <w:sz w:val="36"/>
          <w:szCs w:val="36"/>
        </w:rPr>
        <w:t>.</w:t>
      </w:r>
    </w:p>
    <w:p w14:paraId="1B972FBB" w14:textId="77777777" w:rsidR="00187CDB" w:rsidRPr="005A6D6C" w:rsidRDefault="00187CDB" w:rsidP="00187CDB">
      <w:pPr>
        <w:tabs>
          <w:tab w:val="center" w:pos="5040"/>
        </w:tabs>
        <w:spacing w:line="360" w:lineRule="auto"/>
        <w:ind w:left="720" w:right="720"/>
        <w:jc w:val="center"/>
        <w:rPr>
          <w:rFonts w:ascii="Arial" w:hAnsi="Arial" w:cs="Arial"/>
          <w:b/>
          <w:snapToGrid w:val="0"/>
          <w:sz w:val="16"/>
        </w:rPr>
      </w:pPr>
      <w:r w:rsidRPr="005A6D6C">
        <w:rPr>
          <w:rFonts w:ascii="Arial" w:hAnsi="Arial" w:cs="Arial"/>
          <w:b/>
          <w:snapToGrid w:val="0"/>
          <w:sz w:val="16"/>
        </w:rPr>
        <w:t>4275 Los P</w:t>
      </w:r>
      <w:r>
        <w:rPr>
          <w:rFonts w:ascii="Arial" w:hAnsi="Arial" w:cs="Arial"/>
          <w:b/>
          <w:snapToGrid w:val="0"/>
          <w:sz w:val="16"/>
        </w:rPr>
        <w:t xml:space="preserve">alos Ave.  Palo Alto, CA 94306 </w:t>
      </w:r>
      <w:r w:rsidRPr="005A6D6C">
        <w:rPr>
          <w:rFonts w:ascii="Arial" w:hAnsi="Arial" w:cs="Arial"/>
          <w:b/>
          <w:snapToGrid w:val="0"/>
          <w:sz w:val="16"/>
        </w:rPr>
        <w:t xml:space="preserve">Licensed </w:t>
      </w:r>
      <w:r w:rsidR="004B26FA" w:rsidRPr="005A6D6C">
        <w:rPr>
          <w:rFonts w:ascii="Arial" w:hAnsi="Arial" w:cs="Arial"/>
          <w:b/>
          <w:snapToGrid w:val="0"/>
          <w:sz w:val="16"/>
        </w:rPr>
        <w:t>Psychologist PSY</w:t>
      </w:r>
      <w:r w:rsidRPr="005A6D6C">
        <w:rPr>
          <w:rFonts w:ascii="Arial" w:hAnsi="Arial" w:cs="Arial"/>
          <w:b/>
          <w:snapToGrid w:val="0"/>
          <w:sz w:val="16"/>
        </w:rPr>
        <w:t xml:space="preserve"> 13235</w:t>
      </w:r>
    </w:p>
    <w:p w14:paraId="120EE92F" w14:textId="77777777" w:rsidR="00187CDB" w:rsidRPr="005A6D6C" w:rsidRDefault="00187CDB" w:rsidP="00187CDB">
      <w:pPr>
        <w:tabs>
          <w:tab w:val="center" w:pos="5040"/>
        </w:tabs>
        <w:spacing w:line="360" w:lineRule="auto"/>
        <w:ind w:left="720" w:right="720"/>
        <w:jc w:val="center"/>
        <w:rPr>
          <w:rFonts w:ascii="Arial" w:hAnsi="Arial" w:cs="Arial"/>
          <w:b/>
          <w:snapToGrid w:val="0"/>
          <w:sz w:val="16"/>
        </w:rPr>
      </w:pPr>
      <w:r>
        <w:rPr>
          <w:rFonts w:ascii="Arial" w:hAnsi="Arial" w:cs="Arial"/>
          <w:b/>
          <w:snapToGrid w:val="0"/>
          <w:sz w:val="16"/>
        </w:rPr>
        <w:t xml:space="preserve">Phone (650) 322 - 4431 Email DrLaurieLB@gmail.com </w:t>
      </w:r>
      <w:r w:rsidRPr="005A6D6C">
        <w:rPr>
          <w:rFonts w:ascii="Arial" w:hAnsi="Arial" w:cs="Arial"/>
          <w:b/>
          <w:snapToGrid w:val="0"/>
          <w:sz w:val="16"/>
        </w:rPr>
        <w:t>Fax: 650-493-1754</w:t>
      </w:r>
    </w:p>
    <w:p w14:paraId="61147827" w14:textId="77777777" w:rsidR="00187CDB" w:rsidRPr="00C430A3" w:rsidRDefault="00187CDB" w:rsidP="00C430A3">
      <w:pPr>
        <w:tabs>
          <w:tab w:val="center" w:pos="5040"/>
        </w:tabs>
        <w:spacing w:line="360" w:lineRule="auto"/>
        <w:ind w:left="720" w:right="720"/>
        <w:jc w:val="center"/>
        <w:rPr>
          <w:rFonts w:asciiTheme="majorHAnsi" w:hAnsiTheme="majorHAnsi"/>
          <w:b/>
          <w:snapToGrid w:val="0"/>
          <w:sz w:val="16"/>
        </w:rPr>
      </w:pPr>
      <w:r w:rsidRPr="005A6D6C">
        <w:rPr>
          <w:rFonts w:ascii="Arial" w:hAnsi="Arial" w:cs="Arial"/>
          <w:b/>
          <w:snapToGrid w:val="0"/>
          <w:sz w:val="16"/>
        </w:rPr>
        <w:t>NPI 45-2445274</w:t>
      </w:r>
    </w:p>
    <w:p w14:paraId="69526654" w14:textId="77777777" w:rsidR="00187CDB" w:rsidRDefault="00187CDB" w:rsidP="00C430A3">
      <w:pPr>
        <w:jc w:val="center"/>
        <w:rPr>
          <w:rFonts w:asciiTheme="minorHAnsi" w:hAnsiTheme="minorHAnsi"/>
          <w:b/>
          <w:sz w:val="32"/>
          <w:szCs w:val="32"/>
        </w:rPr>
      </w:pPr>
      <w:r w:rsidRPr="005A6D6C">
        <w:rPr>
          <w:rFonts w:asciiTheme="minorHAnsi" w:hAnsiTheme="minorHAnsi"/>
          <w:b/>
          <w:sz w:val="32"/>
          <w:szCs w:val="32"/>
        </w:rPr>
        <w:t>Adult</w:t>
      </w:r>
      <w:r>
        <w:rPr>
          <w:rFonts w:asciiTheme="minorHAnsi" w:hAnsiTheme="minorHAnsi"/>
          <w:b/>
          <w:sz w:val="32"/>
          <w:szCs w:val="32"/>
        </w:rPr>
        <w:t xml:space="preserve"> Procedures and Service Agreement</w:t>
      </w:r>
    </w:p>
    <w:p w14:paraId="5D8A7D1D" w14:textId="308921EF" w:rsidR="002C3C7B" w:rsidRDefault="00187CDB" w:rsidP="004B26FA">
      <w:pPr>
        <w:spacing w:line="480" w:lineRule="auto"/>
        <w:rPr>
          <w:rFonts w:asciiTheme="minorHAnsi" w:hAnsiTheme="minorHAnsi"/>
          <w:sz w:val="24"/>
          <w:szCs w:val="24"/>
        </w:rPr>
      </w:pPr>
      <w:r w:rsidRPr="00187CDB">
        <w:rPr>
          <w:rFonts w:asciiTheme="minorHAnsi" w:hAnsiTheme="minorHAnsi"/>
          <w:b/>
          <w:sz w:val="24"/>
          <w:szCs w:val="24"/>
        </w:rPr>
        <w:t xml:space="preserve">Confidentiality of E-mail, Cell phone and Fax Communication: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E-mail and cell phone </w:t>
      </w:r>
      <w:proofErr w:type="gramStart"/>
      <w:r w:rsidR="00FF0C7C">
        <w:rPr>
          <w:rFonts w:asciiTheme="minorHAnsi" w:hAnsiTheme="minorHAnsi"/>
          <w:sz w:val="24"/>
          <w:szCs w:val="24"/>
        </w:rPr>
        <w:t xml:space="preserve">communication </w:t>
      </w:r>
      <w:bookmarkStart w:id="0" w:name="_GoBack"/>
      <w:bookmarkEnd w:id="0"/>
      <w:r w:rsidR="00FF0C7C">
        <w:rPr>
          <w:rFonts w:asciiTheme="minorHAnsi" w:hAnsiTheme="minorHAnsi"/>
          <w:sz w:val="24"/>
          <w:szCs w:val="24"/>
        </w:rPr>
        <w:t xml:space="preserve">can be relatively easily accessed by </w:t>
      </w:r>
      <w:r w:rsidR="004B26FA">
        <w:rPr>
          <w:rFonts w:asciiTheme="minorHAnsi" w:hAnsiTheme="minorHAnsi"/>
          <w:sz w:val="24"/>
          <w:szCs w:val="24"/>
        </w:rPr>
        <w:t>unauthorized people, compromising the privacy and confidentiality of</w:t>
      </w:r>
      <w:r w:rsidR="00FF0C7C">
        <w:rPr>
          <w:rFonts w:asciiTheme="minorHAnsi" w:hAnsiTheme="minorHAnsi"/>
          <w:sz w:val="24"/>
          <w:szCs w:val="24"/>
        </w:rPr>
        <w:t xml:space="preserve"> such communications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  <w:r w:rsidR="00FF0C7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E-mail</w:t>
      </w:r>
      <w:r w:rsidR="00FF0C7C">
        <w:rPr>
          <w:rFonts w:asciiTheme="minorHAnsi" w:hAnsiTheme="minorHAnsi"/>
          <w:sz w:val="24"/>
          <w:szCs w:val="24"/>
        </w:rPr>
        <w:t>s are especially vulnerable because</w:t>
      </w:r>
      <w:r>
        <w:rPr>
          <w:rFonts w:asciiTheme="minorHAnsi" w:hAnsiTheme="minorHAnsi"/>
          <w:sz w:val="24"/>
          <w:szCs w:val="24"/>
        </w:rPr>
        <w:t xml:space="preserve"> they make several h</w:t>
      </w:r>
      <w:r w:rsidR="004B26FA">
        <w:rPr>
          <w:rFonts w:asciiTheme="minorHAnsi" w:hAnsiTheme="minorHAnsi"/>
          <w:sz w:val="24"/>
          <w:szCs w:val="24"/>
        </w:rPr>
        <w:t>ops across computers on I</w:t>
      </w:r>
      <w:r w:rsidR="002C3C7B">
        <w:rPr>
          <w:rFonts w:asciiTheme="minorHAnsi" w:hAnsiTheme="minorHAnsi"/>
          <w:sz w:val="24"/>
          <w:szCs w:val="24"/>
        </w:rPr>
        <w:t xml:space="preserve">nternet servers and </w:t>
      </w:r>
      <w:r w:rsidR="006C5ACC">
        <w:rPr>
          <w:rFonts w:asciiTheme="minorHAnsi" w:hAnsiTheme="minorHAnsi"/>
          <w:sz w:val="24"/>
          <w:szCs w:val="24"/>
        </w:rPr>
        <w:t xml:space="preserve">e-mail providers.  Faxes can </w:t>
      </w:r>
      <w:r w:rsidR="002C3C7B">
        <w:rPr>
          <w:rFonts w:asciiTheme="minorHAnsi" w:hAnsiTheme="minorHAnsi"/>
          <w:sz w:val="24"/>
          <w:szCs w:val="24"/>
        </w:rPr>
        <w:t xml:space="preserve">easily </w:t>
      </w:r>
      <w:r w:rsidR="006C5ACC">
        <w:rPr>
          <w:rFonts w:asciiTheme="minorHAnsi" w:hAnsiTheme="minorHAnsi"/>
          <w:sz w:val="24"/>
          <w:szCs w:val="24"/>
        </w:rPr>
        <w:t xml:space="preserve">be </w:t>
      </w:r>
      <w:r w:rsidR="002C3C7B">
        <w:rPr>
          <w:rFonts w:asciiTheme="minorHAnsi" w:hAnsiTheme="minorHAnsi"/>
          <w:sz w:val="24"/>
          <w:szCs w:val="24"/>
        </w:rPr>
        <w:t>sent erroneously to the wrong address.</w:t>
      </w:r>
      <w:r w:rsidR="00FF0C7C">
        <w:rPr>
          <w:rFonts w:asciiTheme="minorHAnsi" w:hAnsiTheme="minorHAnsi"/>
          <w:sz w:val="24"/>
          <w:szCs w:val="24"/>
        </w:rPr>
        <w:t xml:space="preserve">  </w:t>
      </w:r>
      <w:r w:rsidR="002C3C7B">
        <w:rPr>
          <w:rFonts w:asciiTheme="minorHAnsi" w:hAnsiTheme="minorHAnsi"/>
          <w:sz w:val="24"/>
          <w:szCs w:val="24"/>
        </w:rPr>
        <w:t>Please notify me at the beginning of treat</w:t>
      </w:r>
      <w:r w:rsidR="004B26FA">
        <w:rPr>
          <w:rFonts w:asciiTheme="minorHAnsi" w:hAnsiTheme="minorHAnsi"/>
          <w:sz w:val="24"/>
          <w:szCs w:val="24"/>
        </w:rPr>
        <w:t>m</w:t>
      </w:r>
      <w:r w:rsidR="002C3C7B">
        <w:rPr>
          <w:rFonts w:asciiTheme="minorHAnsi" w:hAnsiTheme="minorHAnsi"/>
          <w:sz w:val="24"/>
          <w:szCs w:val="24"/>
        </w:rPr>
        <w:t>ent</w:t>
      </w:r>
      <w:r w:rsidR="004B26FA">
        <w:rPr>
          <w:rFonts w:asciiTheme="minorHAnsi" w:hAnsiTheme="minorHAnsi"/>
          <w:sz w:val="24"/>
          <w:szCs w:val="24"/>
        </w:rPr>
        <w:t xml:space="preserve"> </w:t>
      </w:r>
      <w:r w:rsidR="006C5ACC">
        <w:rPr>
          <w:rFonts w:asciiTheme="minorHAnsi" w:hAnsiTheme="minorHAnsi"/>
          <w:sz w:val="24"/>
          <w:szCs w:val="24"/>
        </w:rPr>
        <w:t xml:space="preserve">if you would like to avoid or limit in any way the use of any or all of these communication devices. </w:t>
      </w:r>
      <w:r w:rsidR="00FF0C7C">
        <w:rPr>
          <w:rFonts w:asciiTheme="minorHAnsi" w:hAnsiTheme="minorHAnsi"/>
          <w:sz w:val="24"/>
          <w:szCs w:val="24"/>
        </w:rPr>
        <w:t xml:space="preserve"> </w:t>
      </w:r>
      <w:r w:rsidR="006C5ACC">
        <w:rPr>
          <w:rFonts w:asciiTheme="minorHAnsi" w:hAnsiTheme="minorHAnsi"/>
          <w:sz w:val="24"/>
          <w:szCs w:val="24"/>
        </w:rPr>
        <w:t>Please do not use e-mail or faxes for emergencies.</w:t>
      </w:r>
    </w:p>
    <w:p w14:paraId="24EEAA49" w14:textId="51928B98" w:rsidR="00C430A3" w:rsidRDefault="006C5ACC" w:rsidP="004B26FA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Litigation Limitation: </w:t>
      </w:r>
      <w:r>
        <w:rPr>
          <w:rFonts w:asciiTheme="minorHAnsi" w:hAnsiTheme="minorHAnsi"/>
          <w:sz w:val="24"/>
          <w:szCs w:val="24"/>
        </w:rPr>
        <w:t>Due to the nature of the therapeutic process which involves making full disclosure of private and confidential matters, it is agreed that s</w:t>
      </w:r>
      <w:r w:rsidR="00C430A3">
        <w:rPr>
          <w:rFonts w:asciiTheme="minorHAnsi" w:hAnsiTheme="minorHAnsi"/>
          <w:sz w:val="24"/>
          <w:szCs w:val="24"/>
        </w:rPr>
        <w:t>hould there be a legal proceedings (</w:t>
      </w:r>
      <w:r>
        <w:rPr>
          <w:rFonts w:asciiTheme="minorHAnsi" w:hAnsiTheme="minorHAnsi"/>
          <w:sz w:val="24"/>
          <w:szCs w:val="24"/>
        </w:rPr>
        <w:t>s</w:t>
      </w:r>
      <w:r w:rsidR="00C430A3">
        <w:rPr>
          <w:rFonts w:asciiTheme="minorHAnsi" w:hAnsiTheme="minorHAnsi"/>
          <w:sz w:val="24"/>
          <w:szCs w:val="24"/>
        </w:rPr>
        <w:t>uch as but not limited to divorc</w:t>
      </w:r>
      <w:r>
        <w:rPr>
          <w:rFonts w:asciiTheme="minorHAnsi" w:hAnsiTheme="minorHAnsi"/>
          <w:sz w:val="24"/>
          <w:szCs w:val="24"/>
        </w:rPr>
        <w:t>e o</w:t>
      </w:r>
      <w:r w:rsidR="00FF0C7C">
        <w:rPr>
          <w:rFonts w:asciiTheme="minorHAnsi" w:hAnsiTheme="minorHAnsi"/>
          <w:sz w:val="24"/>
          <w:szCs w:val="24"/>
        </w:rPr>
        <w:t>r custody disputes, injuries,</w:t>
      </w:r>
      <w:r>
        <w:rPr>
          <w:rFonts w:asciiTheme="minorHAnsi" w:hAnsiTheme="minorHAnsi"/>
          <w:sz w:val="24"/>
          <w:szCs w:val="24"/>
        </w:rPr>
        <w:t xml:space="preserve"> lawsuits, etc.) neither you nor your attorney nor anyone else acting on your behalf will call on me to testify in court or at any proceeding, nor will</w:t>
      </w:r>
      <w:r w:rsidR="00C430A3">
        <w:rPr>
          <w:rFonts w:asciiTheme="minorHAnsi" w:hAnsiTheme="minorHAnsi"/>
          <w:sz w:val="24"/>
          <w:szCs w:val="24"/>
        </w:rPr>
        <w:t xml:space="preserve"> a disclosure of psychotherapy records be requested.</w:t>
      </w:r>
    </w:p>
    <w:p w14:paraId="730789CF" w14:textId="1ED727A0" w:rsidR="00C430A3" w:rsidRDefault="00C430A3" w:rsidP="004B26FA">
      <w:pPr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 have carefully read the preceding Office Policies and General Information and Agreement for Psychotherapy Services.</w:t>
      </w:r>
      <w:r w:rsidR="00FF0C7C">
        <w:rPr>
          <w:rFonts w:asciiTheme="minorHAnsi" w:hAnsiTheme="minorHAnsi"/>
          <w:b/>
          <w:sz w:val="24"/>
          <w:szCs w:val="24"/>
        </w:rPr>
        <w:t xml:space="preserve">  I understand them</w:t>
      </w:r>
      <w:r>
        <w:rPr>
          <w:rFonts w:asciiTheme="minorHAnsi" w:hAnsiTheme="minorHAnsi"/>
          <w:b/>
          <w:sz w:val="24"/>
          <w:szCs w:val="24"/>
        </w:rPr>
        <w:t xml:space="preserve"> and agree to comply with them.</w:t>
      </w:r>
    </w:p>
    <w:p w14:paraId="033EBB7F" w14:textId="77777777" w:rsidR="00C430A3" w:rsidRDefault="00C430A3" w:rsidP="004B26FA">
      <w:pPr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Client</w:t>
      </w:r>
      <w:proofErr w:type="gramStart"/>
      <w:r>
        <w:rPr>
          <w:rFonts w:asciiTheme="minorHAnsi" w:hAnsi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 Date:__________ Signature:______________________________</w:t>
      </w:r>
    </w:p>
    <w:p w14:paraId="18AB9CD4" w14:textId="77777777" w:rsidR="00C430A3" w:rsidRDefault="00C430A3" w:rsidP="00C430A3">
      <w:pPr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Client</w:t>
      </w:r>
      <w:proofErr w:type="gramStart"/>
      <w:r>
        <w:rPr>
          <w:rFonts w:asciiTheme="minorHAnsi" w:hAnsi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 Date:__________ Signature:______________________________</w:t>
      </w:r>
    </w:p>
    <w:p w14:paraId="0AAC3282" w14:textId="61CDD59F" w:rsidR="00C430A3" w:rsidRPr="00C430A3" w:rsidRDefault="00C430A3" w:rsidP="004B26FA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C430A3">
        <w:rPr>
          <w:rFonts w:asciiTheme="minorHAnsi" w:hAnsiTheme="minorHAnsi"/>
          <w:b/>
          <w:sz w:val="22"/>
          <w:szCs w:val="22"/>
        </w:rPr>
        <w:t>Therapist: Laurie Leventhal-Belfer,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430A3">
        <w:rPr>
          <w:rFonts w:asciiTheme="minorHAnsi" w:hAnsiTheme="minorHAnsi"/>
          <w:b/>
          <w:sz w:val="22"/>
          <w:szCs w:val="22"/>
        </w:rPr>
        <w:t xml:space="preserve">Ph.D.  Date: </w:t>
      </w:r>
      <w:r w:rsidR="00FF0C7C">
        <w:rPr>
          <w:rFonts w:asciiTheme="minorHAnsi" w:hAnsiTheme="minorHAnsi"/>
          <w:b/>
          <w:sz w:val="22"/>
          <w:szCs w:val="22"/>
        </w:rPr>
        <w:t>_____________ Signa</w:t>
      </w:r>
      <w:r>
        <w:rPr>
          <w:rFonts w:asciiTheme="minorHAnsi" w:hAnsiTheme="minorHAnsi"/>
          <w:b/>
          <w:sz w:val="22"/>
          <w:szCs w:val="22"/>
        </w:rPr>
        <w:t>ture______________________</w:t>
      </w:r>
      <w:r w:rsidRPr="00C430A3">
        <w:rPr>
          <w:rFonts w:asciiTheme="minorHAnsi" w:hAnsiTheme="minorHAnsi"/>
          <w:b/>
          <w:sz w:val="22"/>
          <w:szCs w:val="22"/>
        </w:rPr>
        <w:t xml:space="preserve">     </w:t>
      </w:r>
    </w:p>
    <w:sectPr w:rsidR="00C430A3" w:rsidRPr="00C430A3" w:rsidSect="00C430A3">
      <w:pgSz w:w="12240" w:h="15840"/>
      <w:pgMar w:top="90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DB"/>
    <w:rsid w:val="0015044E"/>
    <w:rsid w:val="00187CDB"/>
    <w:rsid w:val="002C3C7B"/>
    <w:rsid w:val="004B26FA"/>
    <w:rsid w:val="0066317F"/>
    <w:rsid w:val="006C5ACC"/>
    <w:rsid w:val="00C430A3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D20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DB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DB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Leventhal-Belfer User</dc:creator>
  <cp:keywords/>
  <dc:description/>
  <cp:lastModifiedBy>Laurie Leventhal-Belfer User</cp:lastModifiedBy>
  <cp:revision>4</cp:revision>
  <dcterms:created xsi:type="dcterms:W3CDTF">2014-11-24T00:08:00Z</dcterms:created>
  <dcterms:modified xsi:type="dcterms:W3CDTF">2014-11-25T03:42:00Z</dcterms:modified>
</cp:coreProperties>
</file>